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left" w:tblpY="912"/>
        <w:tblW w:w="31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郏弋臻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潘月显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吴玲玲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孟羽菲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戚晓童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李诗乐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莫朝群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王雪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陶力铭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恽丽娜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莫艳琴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周晓敏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刘童童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钟莹莹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>__</w:t>
      </w:r>
      <w:r>
        <w:rPr>
          <w:rFonts w:hint="default"/>
          <w:b/>
          <w:lang w:val="en-US"/>
        </w:rPr>
        <w:t>黑苹果</w:t>
      </w:r>
      <w:r>
        <w:rPr>
          <w:rFonts w:hint="eastAsia"/>
          <w:b/>
        </w:rPr>
        <w:t>社</w:t>
      </w:r>
      <w:r>
        <w:rPr>
          <w:rFonts w:hint="eastAsia"/>
          <w:b/>
          <w:lang w:eastAsia="zh-CN"/>
        </w:rPr>
        <w:t>团</w:t>
      </w:r>
      <w:r>
        <w:rPr>
          <w:rFonts w:hint="eastAsia"/>
          <w:b/>
        </w:rPr>
        <w:t xml:space="preserve">                                       会员总数</w:t>
      </w:r>
      <w:r>
        <w:rPr>
          <w:rFonts w:hint="default"/>
          <w:b/>
          <w:lang w:val="en-US"/>
        </w:rPr>
        <w:t>:</w:t>
      </w:r>
      <w:r>
        <w:rPr>
          <w:rFonts w:hint="eastAsia"/>
          <w:b/>
          <w:lang w:val="en-US" w:eastAsia="zh-CN"/>
        </w:rPr>
        <w:t xml:space="preserve"> 14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                                               总会费：420元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2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412</Characters>
  <Paragraphs>370</Paragraphs>
  <TotalTime>0</TotalTime>
  <ScaleCrop>false</ScaleCrop>
  <LinksUpToDate>false</LinksUpToDate>
  <CharactersWithSpaces>732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2017-03-11T10:38:00Z</dcterms:created>
  <dc:creator>王熙</dc:creator>
  <cp:lastModifiedBy>Administrator</cp:lastModifiedBy>
  <dcterms:modified xsi:type="dcterms:W3CDTF">2017-10-16T16:31:05Z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