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附件一</w:t>
      </w:r>
    </w:p>
    <w:p>
      <w:pPr>
        <w:keepNext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“南审杯”系列校园活动招标申请表</w:t>
      </w:r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128"/>
        <w:gridCol w:w="1701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964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竞标组织/社团：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2" w:type="dxa"/>
            <w:gridSpan w:val="2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活动名称：</w:t>
            </w:r>
          </w:p>
        </w:tc>
        <w:tc>
          <w:tcPr>
            <w:tcW w:w="5462" w:type="dxa"/>
            <w:gridSpan w:val="2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74" w:type="dxa"/>
            <w:vMerge w:val="restart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负责人</w:t>
            </w:r>
          </w:p>
        </w:tc>
        <w:tc>
          <w:tcPr>
            <w:tcW w:w="3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职务</w:t>
            </w:r>
          </w:p>
        </w:tc>
        <w:tc>
          <w:tcPr>
            <w:tcW w:w="3761" w:type="dxa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4" w:type="dxa"/>
            <w:vMerge w:val="continue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28" w:type="dxa"/>
            <w:vMerge w:val="continue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联系方式</w:t>
            </w:r>
          </w:p>
        </w:tc>
        <w:tc>
          <w:tcPr>
            <w:tcW w:w="3761" w:type="dxa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活动类型</w:t>
            </w:r>
          </w:p>
        </w:tc>
        <w:tc>
          <w:tcPr>
            <w:tcW w:w="8590" w:type="dxa"/>
            <w:gridSpan w:val="3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文学思辨类 □    体育竞技类 □    专业学术类 □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艺术风采类 □    创新创业类 □    其他类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组织/社团简介</w:t>
            </w:r>
          </w:p>
        </w:tc>
        <w:tc>
          <w:tcPr>
            <w:tcW w:w="8590" w:type="dxa"/>
            <w:gridSpan w:val="3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活动方案</w:t>
            </w:r>
          </w:p>
        </w:tc>
        <w:tc>
          <w:tcPr>
            <w:tcW w:w="8590" w:type="dxa"/>
            <w:gridSpan w:val="3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（含活动流程、拟举办的活动时间、活动预算、参与人数、预期效果等，可另附页，也可提交初步策划书）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安全责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任声明</w:t>
            </w:r>
          </w:p>
        </w:tc>
        <w:tc>
          <w:tcPr>
            <w:tcW w:w="8590" w:type="dxa"/>
            <w:gridSpan w:val="3"/>
          </w:tcPr>
          <w:p>
            <w:pPr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活动应遵循南京审计大学相关安全规定，活动过程中注意安全，提高防范意识，服从统一安排，确保学生人身和财产安全，保证活动顺利完成。对活动中出现的问题，承办单位应及时向学生会反馈。</w:t>
            </w:r>
          </w:p>
          <w:p>
            <w:pPr>
              <w:ind w:firstLine="6160" w:firstLineChars="220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责任人：</w:t>
            </w:r>
          </w:p>
          <w:p>
            <w:pPr>
              <w:ind w:firstLine="6160" w:firstLineChars="22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8"/>
              </w:rPr>
              <w:t>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附加问题</w:t>
            </w: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1</w:t>
            </w:r>
            <w:r>
              <w:rPr>
                <w:bCs/>
                <w:sz w:val="28"/>
              </w:rPr>
              <w:t>是否举办过该类活动</w:t>
            </w:r>
            <w:r>
              <w:rPr>
                <w:rFonts w:hint="eastAsia"/>
                <w:bCs/>
                <w:sz w:val="28"/>
              </w:rPr>
              <w:t>及</w:t>
            </w:r>
            <w:r>
              <w:rPr>
                <w:bCs/>
                <w:sz w:val="28"/>
              </w:rPr>
              <w:t>次数</w:t>
            </w:r>
            <w:r>
              <w:rPr>
                <w:rFonts w:hint="eastAsia"/>
                <w:bCs/>
                <w:sz w:val="28"/>
              </w:rPr>
              <w:t>？</w:t>
            </w:r>
          </w:p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（如未举办过，直接从第4题开始回答）</w:t>
            </w:r>
          </w:p>
          <w:p>
            <w:pPr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2是否曾中标“南审杯”？是否曾当选“年度十佳南审杯活动”？</w:t>
            </w:r>
          </w:p>
          <w:p>
            <w:pPr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3举办该活动中遇到过的问题及应对措施，至少列举三项（※※）</w:t>
            </w: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4</w:t>
            </w:r>
            <w:r>
              <w:rPr>
                <w:bCs/>
                <w:sz w:val="28"/>
              </w:rPr>
              <w:t>预想举办本次活动过程中会出现哪些问题</w:t>
            </w:r>
            <w:r>
              <w:rPr>
                <w:rFonts w:hint="eastAsia"/>
                <w:bCs/>
                <w:sz w:val="28"/>
              </w:rPr>
              <w:t>，</w:t>
            </w:r>
            <w:r>
              <w:rPr>
                <w:bCs/>
                <w:sz w:val="28"/>
              </w:rPr>
              <w:t>及应对方案</w:t>
            </w:r>
            <w:r>
              <w:rPr>
                <w:rFonts w:hint="eastAsia"/>
                <w:bCs/>
                <w:sz w:val="28"/>
              </w:rPr>
              <w:t>（※）</w:t>
            </w: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5该活动较同类活动的创新点（※）</w:t>
            </w: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6较其他组织来说举办该活动优势所在？（※※）</w:t>
            </w: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※号表示此项问题的回答将作为书面材料评分的参考</w:t>
      </w:r>
      <w:r>
        <w:rPr>
          <w:rFonts w:hint="eastAsia"/>
        </w:rPr>
        <w:t>，</w:t>
      </w:r>
      <w:r>
        <w:t>数量表示重要程度</w:t>
      </w:r>
      <w:r>
        <w:rPr>
          <w:rFonts w:hint="eastAsia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EB"/>
    <w:rsid w:val="00A675EB"/>
    <w:rsid w:val="00C8096C"/>
    <w:rsid w:val="4BD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2020-09-06T12:22:00Z</dcterms:created>
  <dc:creator>沈圆</dc:creator>
  <cp:lastModifiedBy>717</cp:lastModifiedBy>
  <dcterms:modified xsi:type="dcterms:W3CDTF">2021-04-07T15:10:56Z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8106A2A0B9E04AF6B4CC3326429EDFE8</vt:lpwstr>
  </property>
</Properties>
</file>